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70" w:lineRule="exact" w:before="0" w:after="0"/>
        <w:ind w:left="12" w:right="0" w:firstLine="0"/>
        <w:jc w:val="left"/>
      </w:pPr>
      <w:r>
        <w:rPr>
          <w:spacing w:val="-10"/>
          <w:rFonts w:ascii="DejaVu Sans" w:hAnsi="DejaVu Sans" w:eastAsia="DejaVu Sans"/>
          <w:b/>
          <w:color w:val="000000"/>
          <w:sz w:val="23"/>
        </w:rPr>
        <w:t>Педагогтің/бөлім басшысының (меңгерушісінің) және әдістемелік кабинеті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70" w:lineRule="exact" w:before="8" w:after="0"/>
        <w:ind w:left="0" w:right="0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3"/>
        </w:rPr>
        <w:t>(орталық) әдіскерінің біліктілік санатын беруге (растауға) арналған</w:t>
      </w:r>
    </w:p>
    <w:p>
      <w:pPr>
        <w:autoSpaceDN w:val="0"/>
        <w:autoSpaceDE w:val="0"/>
        <w:widowControl/>
        <w:spacing w:line="272" w:lineRule="exact" w:before="8" w:after="0"/>
        <w:ind w:left="0" w:right="0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3"/>
        </w:rPr>
        <w:t>комиссия отырысының хаттамасы</w:t>
      </w:r>
    </w:p>
    <w:p>
      <w:pPr>
        <w:autoSpaceDN w:val="0"/>
        <w:autoSpaceDE w:val="0"/>
        <w:widowControl/>
        <w:spacing w:line="218" w:lineRule="exact" w:before="352" w:after="0"/>
        <w:ind w:left="0" w:right="4030" w:firstLine="0"/>
        <w:jc w:val="righ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2025 жылғы</w:t>
      </w: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«16»</w:t>
      </w: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06</w:t>
      </w:r>
    </w:p>
    <w:p>
      <w:pPr>
        <w:autoSpaceDN w:val="0"/>
        <w:autoSpaceDE w:val="0"/>
        <w:widowControl/>
        <w:spacing w:line="242" w:lineRule="exact" w:before="296" w:after="0"/>
        <w:ind w:left="0" w:right="0" w:firstLine="0"/>
        <w:jc w:val="left"/>
      </w:pPr>
      <w:r>
        <w:rPr>
          <w:spacing w:val="-10"/>
          <w:rFonts w:ascii="DejaVu Sans" w:hAnsi="DejaVu Sans" w:eastAsia="DejaVu Sans"/>
          <w:b/>
          <w:color w:val="000000"/>
          <w:sz w:val="21"/>
        </w:rPr>
        <w:t>Біліктілік санатын беру (растау) кезеңдерінің қорытындысы бойынша комиссияның</w:t>
      </w:r>
    </w:p>
    <w:p>
      <w:pPr>
        <w:autoSpaceDN w:val="0"/>
        <w:autoSpaceDE w:val="0"/>
        <w:widowControl/>
        <w:spacing w:line="244" w:lineRule="exact" w:before="12" w:after="0"/>
        <w:ind w:left="0" w:right="0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1"/>
        </w:rPr>
        <w:t>шешімі</w:t>
      </w:r>
    </w:p>
    <w:p>
      <w:pPr>
        <w:autoSpaceDN w:val="0"/>
        <w:autoSpaceDE w:val="0"/>
        <w:widowControl/>
        <w:spacing w:line="216" w:lineRule="exact" w:before="592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Мәлімделген біліктілік санатына сәйкес келеді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90" w:type="dxa"/>
      </w:tblPr>
      <w:tblGrid>
        <w:gridCol w:w="620" w:type="dxa"/>
        <w:gridCol w:w="1280" w:type="dxa"/>
        <w:gridCol w:w="1300" w:type="dxa"/>
        <w:gridCol w:w="1320" w:type="dxa"/>
        <w:gridCol w:w="1200" w:type="dxa"/>
        <w:gridCol w:w="1280" w:type="dxa"/>
        <w:gridCol w:w="1220" w:type="dxa"/>
        <w:gridCol w:w="1580" w:type="dxa"/>
      </w:tblGrid>
      <w:tr>
        <w:trPr>
          <w:trHeight w:hRule="exact" w:val="260"/>
        </w:trPr>
        <w:tc>
          <w:tcPr>
            <w:tcW w:type="dxa" w:w="6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76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Т.А.Ә.</w:t>
            </w:r>
          </w:p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Лауазымы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Кезекті /</w:t>
            </w:r>
          </w:p>
        </w:tc>
        <w:tc>
          <w:tcPr>
            <w:tcW w:type="dxa" w:w="12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Мәлімдел</w:t>
            </w:r>
          </w:p>
        </w:tc>
        <w:tc>
          <w:tcPr>
            <w:tcW w:type="dxa" w:w="12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8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Берілген</w:t>
            </w:r>
          </w:p>
        </w:tc>
        <w:tc>
          <w:tcPr>
            <w:tcW w:type="dxa" w:w="15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82" w:after="0"/>
              <w:ind w:left="9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Коммиссия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(бар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мерзімінен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ген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болған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бұрын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5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682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ның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жағдайда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педагогте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5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27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шешімі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274"/>
        </w:trPr>
        <w:tc>
          <w:tcPr>
            <w:tcW w:type="dxa" w:w="1301"/>
            <w:vMerge/>
            <w:tcBorders/>
          </w:tcPr>
          <w:p/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)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 үшін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54" w:after="4"/>
        <w:ind w:left="994" w:right="0" w:firstLine="0"/>
        <w:jc w:val="lef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КАРТАМБАЕ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30" w:type="dxa"/>
      </w:tblPr>
      <w:tblGrid>
        <w:gridCol w:w="540" w:type="dxa"/>
        <w:gridCol w:w="1380" w:type="dxa"/>
        <w:gridCol w:w="1300" w:type="dxa"/>
        <w:gridCol w:w="1200" w:type="dxa"/>
        <w:gridCol w:w="1200" w:type="dxa"/>
        <w:gridCol w:w="1320" w:type="dxa"/>
        <w:gridCol w:w="2160" w:type="dxa"/>
      </w:tblGrid>
      <w:tr>
        <w:trPr>
          <w:trHeight w:hRule="exact" w:val="212"/>
        </w:trPr>
        <w:tc>
          <w:tcPr>
            <w:tcW w:type="dxa" w:w="5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2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1</w:t>
            </w:r>
          </w:p>
        </w:tc>
        <w:tc>
          <w:tcPr>
            <w:tcW w:type="dxa" w:w="1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ВА</w:t>
            </w:r>
          </w:p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2" w:after="0"/>
              <w:ind w:left="15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тәрбиеші</w:t>
            </w:r>
          </w:p>
        </w:tc>
        <w:tc>
          <w:tcPr>
            <w:tcW w:type="dxa" w:w="12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Кезекті</w:t>
            </w:r>
          </w:p>
        </w:tc>
        <w:tc>
          <w:tcPr>
            <w:tcW w:type="dxa" w:w="12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2" w:after="0"/>
              <w:ind w:left="25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96" w:after="0"/>
              <w:ind w:left="26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  <w:tc>
          <w:tcPr>
            <w:tcW w:type="dxa" w:w="21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96" w:after="0"/>
              <w:ind w:left="21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</w:tr>
      <w:tr>
        <w:trPr>
          <w:trHeight w:hRule="exact" w:val="100"/>
        </w:trPr>
        <w:tc>
          <w:tcPr>
            <w:tcW w:type="dxa" w:w="1487"/>
            <w:vMerge/>
            <w:tcBorders/>
          </w:tcPr>
          <w:p/>
        </w:tc>
        <w:tc>
          <w:tcPr>
            <w:tcW w:type="dxa" w:w="13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НУРСУЛУ</w:t>
            </w:r>
          </w:p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16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  <w:tc>
          <w:tcPr>
            <w:tcW w:type="dxa" w:w="21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112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</w:tr>
      <w:tr>
        <w:trPr>
          <w:trHeight w:hRule="exact" w:val="230"/>
        </w:trPr>
        <w:tc>
          <w:tcPr>
            <w:tcW w:type="dxa" w:w="1487"/>
            <w:vMerge/>
            <w:tcBorders/>
          </w:tcPr>
          <w:p/>
        </w:tc>
        <w:tc>
          <w:tcPr>
            <w:tcW w:type="dxa" w:w="1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ЖЕНИСКЫЗ</w:t>
            </w:r>
          </w:p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2" w:after="0"/>
        <w:ind w:left="1480" w:right="0" w:firstLine="0"/>
        <w:jc w:val="lef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Ы</w:t>
      </w:r>
    </w:p>
    <w:p>
      <w:pPr>
        <w:autoSpaceDN w:val="0"/>
        <w:autoSpaceDE w:val="0"/>
        <w:widowControl/>
        <w:spacing w:line="216" w:lineRule="exact" w:before="108" w:after="4"/>
        <w:ind w:left="982" w:right="0" w:firstLine="0"/>
        <w:jc w:val="lef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САВРАМБЕК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30" w:type="dxa"/>
      </w:tblPr>
      <w:tblGrid>
        <w:gridCol w:w="560" w:type="dxa"/>
        <w:gridCol w:w="1340" w:type="dxa"/>
        <w:gridCol w:w="1320" w:type="dxa"/>
        <w:gridCol w:w="1200" w:type="dxa"/>
        <w:gridCol w:w="1200" w:type="dxa"/>
        <w:gridCol w:w="1320" w:type="dxa"/>
        <w:gridCol w:w="2160" w:type="dxa"/>
      </w:tblGrid>
      <w:tr>
        <w:trPr>
          <w:trHeight w:hRule="exact" w:val="204"/>
        </w:trPr>
        <w:tc>
          <w:tcPr>
            <w:tcW w:type="dxa" w:w="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6" w:after="0"/>
              <w:ind w:left="0" w:right="11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2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ОВА РАУЗА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тәрбиеші</w:t>
            </w:r>
          </w:p>
        </w:tc>
        <w:tc>
          <w:tcPr>
            <w:tcW w:type="dxa" w:w="12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Кезекті</w:t>
            </w:r>
          </w:p>
        </w:tc>
        <w:tc>
          <w:tcPr>
            <w:tcW w:type="dxa" w:w="12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6" w:after="0"/>
              <w:ind w:left="25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26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  <w:tc>
          <w:tcPr>
            <w:tcW w:type="dxa" w:w="2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21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</w:tr>
      <w:tr>
        <w:trPr>
          <w:trHeight w:hRule="exact" w:val="236"/>
        </w:trPr>
        <w:tc>
          <w:tcPr>
            <w:tcW w:type="dxa" w:w="1487"/>
            <w:vMerge/>
            <w:tcBorders/>
          </w:tcPr>
          <w:p/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БЕКМЫРЗА</w:t>
            </w:r>
          </w:p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487"/>
            <w:vMerge/>
            <w:tcBorders/>
          </w:tcPr>
          <w:p/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16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  <w:tc>
          <w:tcPr>
            <w:tcW w:type="dxa" w:w="2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112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</w:tr>
    </w:tbl>
    <w:p>
      <w:pPr>
        <w:autoSpaceDN w:val="0"/>
        <w:autoSpaceDE w:val="0"/>
        <w:widowControl/>
        <w:spacing w:line="216" w:lineRule="exact" w:before="2" w:after="0"/>
        <w:ind w:left="1306" w:right="0" w:firstLine="0"/>
        <w:jc w:val="lef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ЕВНА</w:t>
      </w:r>
    </w:p>
    <w:p>
      <w:pPr>
        <w:autoSpaceDN w:val="0"/>
        <w:autoSpaceDE w:val="0"/>
        <w:widowControl/>
        <w:spacing w:line="216" w:lineRule="exact" w:before="644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Мәлімделген біліктілік санатына сәйкес келмейді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10" w:type="dxa"/>
      </w:tblPr>
      <w:tblGrid>
        <w:gridCol w:w="540" w:type="dxa"/>
        <w:gridCol w:w="1260" w:type="dxa"/>
        <w:gridCol w:w="1380" w:type="dxa"/>
        <w:gridCol w:w="1560" w:type="dxa"/>
        <w:gridCol w:w="1280" w:type="dxa"/>
        <w:gridCol w:w="1280" w:type="dxa"/>
        <w:gridCol w:w="1180" w:type="dxa"/>
        <w:gridCol w:w="1500" w:type="dxa"/>
      </w:tblGrid>
      <w:tr>
        <w:trPr>
          <w:trHeight w:hRule="exact" w:val="272"/>
        </w:trPr>
        <w:tc>
          <w:tcPr>
            <w:tcW w:type="dxa" w:w="5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5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Т.А.Ә.</w:t>
            </w:r>
          </w:p>
        </w:tc>
        <w:tc>
          <w:tcPr>
            <w:tcW w:type="dxa" w:w="13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Лауазымы</w:t>
            </w:r>
          </w:p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5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Кезекті /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6" w:after="0"/>
              <w:ind w:left="16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5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Мәлімдел</w:t>
            </w:r>
          </w:p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7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Берілген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76" w:after="0"/>
              <w:ind w:left="9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Коммиссия</w:t>
            </w:r>
          </w:p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(бар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мерзімінен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ген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болған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бұрын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598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ның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4" w:after="0"/>
              <w:ind w:left="30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жағдайда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педагогтер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0" w:after="0"/>
              <w:ind w:left="27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шешімі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288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)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үшін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572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Қолданыстағы біліктілік санатына сәйкес келеді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10" w:type="dxa"/>
      </w:tblPr>
      <w:tblGrid>
        <w:gridCol w:w="540" w:type="dxa"/>
        <w:gridCol w:w="1260" w:type="dxa"/>
        <w:gridCol w:w="1380" w:type="dxa"/>
        <w:gridCol w:w="1560" w:type="dxa"/>
        <w:gridCol w:w="1280" w:type="dxa"/>
        <w:gridCol w:w="1280" w:type="dxa"/>
        <w:gridCol w:w="1180" w:type="dxa"/>
        <w:gridCol w:w="1500" w:type="dxa"/>
      </w:tblGrid>
      <w:tr>
        <w:trPr>
          <w:trHeight w:hRule="exact" w:val="270"/>
        </w:trPr>
        <w:tc>
          <w:tcPr>
            <w:tcW w:type="dxa" w:w="5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Т.А.Ә.</w:t>
            </w:r>
          </w:p>
        </w:tc>
        <w:tc>
          <w:tcPr>
            <w:tcW w:type="dxa" w:w="13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Лауазымы</w:t>
            </w:r>
          </w:p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Кезекті /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4" w:after="0"/>
              <w:ind w:left="16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5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Мәлімдел</w:t>
            </w:r>
          </w:p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7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Берілген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74" w:after="0"/>
              <w:ind w:left="9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Коммиссия</w:t>
            </w:r>
          </w:p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(бар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мерзімінен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ген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болған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бұрын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598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ның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" w:after="0"/>
              <w:ind w:left="30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жағдайда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педагогтер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2" w:after="0"/>
              <w:ind w:left="27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шешімі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29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)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үшін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572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Қолданыстағы біліктілік санатынан төмен санатқа сәйкес келеді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10" w:type="dxa"/>
      </w:tblPr>
      <w:tblGrid>
        <w:gridCol w:w="540" w:type="dxa"/>
        <w:gridCol w:w="1260" w:type="dxa"/>
        <w:gridCol w:w="1380" w:type="dxa"/>
        <w:gridCol w:w="1560" w:type="dxa"/>
        <w:gridCol w:w="1280" w:type="dxa"/>
        <w:gridCol w:w="1280" w:type="dxa"/>
        <w:gridCol w:w="1180" w:type="dxa"/>
        <w:gridCol w:w="1500" w:type="dxa"/>
      </w:tblGrid>
      <w:tr>
        <w:trPr>
          <w:trHeight w:hRule="exact" w:val="268"/>
        </w:trPr>
        <w:tc>
          <w:tcPr>
            <w:tcW w:type="dxa" w:w="5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Т.А.Ә.</w:t>
            </w:r>
          </w:p>
        </w:tc>
        <w:tc>
          <w:tcPr>
            <w:tcW w:type="dxa" w:w="13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Лауазымы</w:t>
            </w:r>
          </w:p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Кезекті /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72" w:after="0"/>
              <w:ind w:left="16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5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Мәлімдел</w:t>
            </w:r>
          </w:p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7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Берілген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70" w:after="0"/>
              <w:ind w:left="9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Коммиссия</w:t>
            </w:r>
          </w:p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(бар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мерзімінен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ген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болған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бұрын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598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ның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30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біліктілік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жағдайда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педагогтер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5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276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шешімі</w:t>
            </w:r>
          </w:p>
        </w:tc>
      </w:tr>
      <w:tr>
        <w:trPr>
          <w:trHeight w:hRule="exact" w:val="120"/>
        </w:trPr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санаты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  <w:tr>
        <w:trPr>
          <w:trHeight w:hRule="exact" w:val="212"/>
        </w:trPr>
        <w:tc>
          <w:tcPr>
            <w:tcW w:type="dxa" w:w="1301"/>
            <w:vMerge/>
            <w:tcBorders/>
          </w:tcPr>
          <w:p/>
        </w:tc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)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үшін</w:t>
            </w:r>
          </w:p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  <w:tc>
          <w:tcPr>
            <w:tcW w:type="dxa" w:w="1301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432" w:right="740" w:bottom="264" w:left="75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7556500" cy="10693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0" w:h="1684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